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8" w:rsidRDefault="00F85AC8" w:rsidP="00F85AC8">
      <w:pPr>
        <w:spacing w:after="0"/>
        <w:ind w:firstLine="709"/>
        <w:jc w:val="both"/>
        <w:rPr>
          <w:rFonts w:ascii="Roboto" w:hAnsi="Roboto"/>
        </w:rPr>
      </w:pPr>
      <w:r>
        <w:rPr>
          <w:rFonts w:ascii="Roboto" w:hAnsi="Roboto"/>
          <w:noProof/>
          <w:sz w:val="24"/>
          <w:szCs w:val="24"/>
          <w:lang w:eastAsia="ru-RU"/>
        </w:rPr>
        <w:drawing>
          <wp:inline distT="0" distB="0" distL="0" distR="0" wp14:anchorId="5F765899" wp14:editId="5A31CB1C">
            <wp:extent cx="2541270" cy="1318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C8" w:rsidRDefault="00F85AC8" w:rsidP="00F85AC8">
      <w:pPr>
        <w:spacing w:after="0"/>
        <w:ind w:firstLine="709"/>
        <w:jc w:val="both"/>
        <w:rPr>
          <w:rFonts w:ascii="Roboto" w:hAnsi="Roboto"/>
        </w:rPr>
      </w:pPr>
      <w:r w:rsidRPr="00BC69AA">
        <w:rPr>
          <w:rFonts w:ascii="Roboto" w:hAnsi="Roboto"/>
        </w:rPr>
        <w:t>8</w:t>
      </w:r>
      <w:r>
        <w:rPr>
          <w:rFonts w:ascii="Roboto" w:hAnsi="Roboto"/>
        </w:rPr>
        <w:t>.11.2019</w:t>
      </w:r>
    </w:p>
    <w:p w:rsid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</w:p>
    <w:p w:rsidR="00F85AC8" w:rsidRDefault="00F85AC8" w:rsidP="00F85AC8">
      <w:pPr>
        <w:spacing w:after="0"/>
        <w:ind w:firstLine="709"/>
        <w:jc w:val="center"/>
        <w:rPr>
          <w:rFonts w:ascii="Roboto" w:hAnsi="Roboto"/>
          <w:b/>
          <w:sz w:val="24"/>
          <w:szCs w:val="24"/>
        </w:rPr>
      </w:pPr>
      <w:r w:rsidRPr="00F85AC8">
        <w:rPr>
          <w:rFonts w:ascii="Roboto" w:hAnsi="Roboto"/>
          <w:b/>
          <w:sz w:val="24"/>
          <w:szCs w:val="24"/>
        </w:rPr>
        <w:t>Дни вьетнамской культуры</w:t>
      </w:r>
      <w:r>
        <w:rPr>
          <w:rFonts w:ascii="Roboto" w:hAnsi="Roboto"/>
          <w:b/>
          <w:sz w:val="24"/>
          <w:szCs w:val="24"/>
        </w:rPr>
        <w:t xml:space="preserve"> пройдут</w:t>
      </w:r>
      <w:r w:rsidRPr="00F85AC8">
        <w:rPr>
          <w:rFonts w:ascii="Roboto" w:hAnsi="Roboto"/>
          <w:b/>
          <w:sz w:val="24"/>
          <w:szCs w:val="24"/>
        </w:rPr>
        <w:t xml:space="preserve"> в Красноярске</w:t>
      </w:r>
    </w:p>
    <w:p w:rsidR="00F85AC8" w:rsidRPr="00F85AC8" w:rsidRDefault="00F85AC8" w:rsidP="00F85AC8">
      <w:pPr>
        <w:spacing w:after="0"/>
        <w:ind w:firstLine="709"/>
        <w:jc w:val="center"/>
        <w:rPr>
          <w:rFonts w:ascii="Roboto" w:hAnsi="Roboto"/>
          <w:b/>
          <w:sz w:val="24"/>
          <w:szCs w:val="24"/>
        </w:rPr>
      </w:pPr>
    </w:p>
    <w:p w:rsidR="00FF331B" w:rsidRDefault="00F85AC8" w:rsidP="00F85AC8">
      <w:pPr>
        <w:spacing w:after="0"/>
        <w:ind w:firstLine="709"/>
        <w:jc w:val="both"/>
        <w:rPr>
          <w:rFonts w:ascii="Roboto" w:hAnsi="Roboto"/>
          <w:i/>
          <w:sz w:val="24"/>
          <w:szCs w:val="24"/>
        </w:rPr>
      </w:pPr>
      <w:r w:rsidRPr="00F85AC8">
        <w:rPr>
          <w:rFonts w:ascii="Roboto" w:hAnsi="Roboto"/>
          <w:i/>
          <w:sz w:val="24"/>
          <w:szCs w:val="24"/>
        </w:rPr>
        <w:t>С</w:t>
      </w:r>
      <w:r w:rsidRPr="00F85AC8">
        <w:rPr>
          <w:rFonts w:ascii="Roboto" w:hAnsi="Roboto"/>
          <w:i/>
          <w:sz w:val="24"/>
          <w:szCs w:val="24"/>
        </w:rPr>
        <w:t xml:space="preserve"> 12 по 17 ноября </w:t>
      </w:r>
      <w:r w:rsidRPr="00F85AC8">
        <w:rPr>
          <w:rFonts w:ascii="Roboto" w:hAnsi="Roboto"/>
          <w:i/>
          <w:sz w:val="24"/>
          <w:szCs w:val="24"/>
        </w:rPr>
        <w:t>в Государственной универсальной научной библиотеке Красноярского края в рамках перекрёстного года</w:t>
      </w:r>
      <w:r w:rsidRPr="00F85AC8">
        <w:rPr>
          <w:rFonts w:ascii="Roboto" w:hAnsi="Roboto"/>
          <w:i/>
          <w:sz w:val="24"/>
          <w:szCs w:val="24"/>
        </w:rPr>
        <w:t xml:space="preserve"> России и Вьетнама</w:t>
      </w:r>
      <w:r w:rsidRPr="00F85AC8">
        <w:rPr>
          <w:rFonts w:ascii="Roboto" w:hAnsi="Roboto"/>
          <w:i/>
          <w:sz w:val="24"/>
          <w:szCs w:val="24"/>
        </w:rPr>
        <w:t xml:space="preserve"> пройдут Дни вьетнамской культуры. </w:t>
      </w:r>
    </w:p>
    <w:p w:rsidR="00F85AC8" w:rsidRP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  <w:bookmarkStart w:id="0" w:name="_GoBack"/>
      <w:bookmarkEnd w:id="0"/>
      <w:r w:rsidRPr="00F85AC8">
        <w:rPr>
          <w:rFonts w:ascii="Roboto" w:hAnsi="Roboto"/>
          <w:sz w:val="24"/>
          <w:szCs w:val="24"/>
        </w:rPr>
        <w:t>12 ноября в 17:00 – Презентация книжно-иллюстративной выставки «Вьетнам удивляющий». Более ста книг</w:t>
      </w:r>
      <w:r>
        <w:rPr>
          <w:rFonts w:ascii="Roboto" w:hAnsi="Roboto"/>
          <w:sz w:val="24"/>
          <w:szCs w:val="24"/>
        </w:rPr>
        <w:t xml:space="preserve"> о прошлом</w:t>
      </w:r>
      <w:r w:rsidRPr="00F85AC8">
        <w:rPr>
          <w:rFonts w:ascii="Roboto" w:hAnsi="Roboto"/>
          <w:sz w:val="24"/>
          <w:szCs w:val="24"/>
        </w:rPr>
        <w:t xml:space="preserve"> вьетнамского народа, современн</w:t>
      </w:r>
      <w:r>
        <w:rPr>
          <w:rFonts w:ascii="Roboto" w:hAnsi="Roboto"/>
          <w:sz w:val="24"/>
          <w:szCs w:val="24"/>
        </w:rPr>
        <w:t>ой</w:t>
      </w:r>
      <w:r w:rsidRPr="00F85AC8">
        <w:rPr>
          <w:rFonts w:ascii="Roboto" w:hAnsi="Roboto"/>
          <w:sz w:val="24"/>
          <w:szCs w:val="24"/>
        </w:rPr>
        <w:t xml:space="preserve"> жизн</w:t>
      </w:r>
      <w:r>
        <w:rPr>
          <w:rFonts w:ascii="Roboto" w:hAnsi="Roboto"/>
          <w:sz w:val="24"/>
          <w:szCs w:val="24"/>
        </w:rPr>
        <w:t>и, искусстве</w:t>
      </w:r>
      <w:r w:rsidRPr="00F85AC8">
        <w:rPr>
          <w:rFonts w:ascii="Roboto" w:hAnsi="Roboto"/>
          <w:sz w:val="24"/>
          <w:szCs w:val="24"/>
        </w:rPr>
        <w:t>, культур</w:t>
      </w:r>
      <w:r>
        <w:rPr>
          <w:rFonts w:ascii="Roboto" w:hAnsi="Roboto"/>
          <w:sz w:val="24"/>
          <w:szCs w:val="24"/>
        </w:rPr>
        <w:t>е, литературе и традициях</w:t>
      </w:r>
      <w:r w:rsidRPr="00F85AC8">
        <w:rPr>
          <w:rFonts w:ascii="Roboto" w:hAnsi="Roboto"/>
          <w:sz w:val="24"/>
          <w:szCs w:val="24"/>
        </w:rPr>
        <w:t xml:space="preserve"> (читальный зал отдела литературы по искусству).</w:t>
      </w:r>
    </w:p>
    <w:p w:rsidR="00F85AC8" w:rsidRP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  <w:proofErr w:type="spellStart"/>
      <w:r w:rsidRPr="00F85AC8">
        <w:rPr>
          <w:rFonts w:ascii="Roboto" w:hAnsi="Roboto"/>
          <w:sz w:val="24"/>
          <w:szCs w:val="24"/>
        </w:rPr>
        <w:t>Фотоэкспозиция</w:t>
      </w:r>
      <w:proofErr w:type="spellEnd"/>
      <w:r w:rsidRPr="00F85AC8">
        <w:rPr>
          <w:rFonts w:ascii="Roboto" w:hAnsi="Roboto"/>
          <w:sz w:val="24"/>
          <w:szCs w:val="24"/>
        </w:rPr>
        <w:t xml:space="preserve"> «Вьетнам глазами сибиряков». Взгляд наших земляков-путешественников на жизнь и быт вьетнамцев, красоту природы и своеобразие национальной кухни (холл перед читальным залом отдела литературы по искусству).</w:t>
      </w:r>
    </w:p>
    <w:p w:rsidR="00F85AC8" w:rsidRP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  <w:r w:rsidRPr="00F85AC8">
        <w:rPr>
          <w:rFonts w:ascii="Roboto" w:hAnsi="Roboto"/>
          <w:sz w:val="24"/>
          <w:szCs w:val="24"/>
        </w:rPr>
        <w:t>12 ноября в 18:00 – Встреча в лингвострановедческом клубе «Эйкумена». Просмотр страноведческого фильма (ауд. 3-13).</w:t>
      </w:r>
    </w:p>
    <w:p w:rsidR="00F85AC8" w:rsidRP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  <w:r w:rsidRPr="00F85AC8">
        <w:rPr>
          <w:rFonts w:ascii="Roboto" w:hAnsi="Roboto"/>
          <w:sz w:val="24"/>
          <w:szCs w:val="24"/>
        </w:rPr>
        <w:t>13 ноября в 18:30 – Лекция «Классический Вьетнам (</w:t>
      </w:r>
      <w:proofErr w:type="spellStart"/>
      <w:r w:rsidRPr="00F85AC8">
        <w:rPr>
          <w:rFonts w:ascii="Roboto" w:hAnsi="Roboto"/>
          <w:sz w:val="24"/>
          <w:szCs w:val="24"/>
        </w:rPr>
        <w:t>Дайвьет</w:t>
      </w:r>
      <w:proofErr w:type="spellEnd"/>
      <w:r w:rsidRPr="00F85AC8">
        <w:rPr>
          <w:rFonts w:ascii="Roboto" w:hAnsi="Roboto"/>
          <w:sz w:val="24"/>
          <w:szCs w:val="24"/>
        </w:rPr>
        <w:t>). Исторический обзор». Лектор: Р.</w:t>
      </w:r>
      <w:r>
        <w:rPr>
          <w:rFonts w:ascii="Roboto" w:hAnsi="Roboto"/>
          <w:sz w:val="24"/>
          <w:szCs w:val="24"/>
        </w:rPr>
        <w:t xml:space="preserve"> </w:t>
      </w:r>
      <w:r w:rsidRPr="00F85AC8">
        <w:rPr>
          <w:rFonts w:ascii="Roboto" w:hAnsi="Roboto"/>
          <w:sz w:val="24"/>
          <w:szCs w:val="24"/>
        </w:rPr>
        <w:t xml:space="preserve">В. </w:t>
      </w:r>
      <w:proofErr w:type="spellStart"/>
      <w:r w:rsidRPr="00F85AC8">
        <w:rPr>
          <w:rFonts w:ascii="Roboto" w:hAnsi="Roboto"/>
          <w:sz w:val="24"/>
          <w:szCs w:val="24"/>
        </w:rPr>
        <w:t>Павлюкевич</w:t>
      </w:r>
      <w:proofErr w:type="spellEnd"/>
      <w:r w:rsidRPr="00F85AC8">
        <w:rPr>
          <w:rFonts w:ascii="Roboto" w:hAnsi="Roboto"/>
          <w:sz w:val="24"/>
          <w:szCs w:val="24"/>
        </w:rPr>
        <w:t xml:space="preserve">, кандидат ист. наук, доцент кафедры истории и политологии </w:t>
      </w:r>
      <w:proofErr w:type="spellStart"/>
      <w:r w:rsidRPr="00F85AC8">
        <w:rPr>
          <w:rFonts w:ascii="Roboto" w:hAnsi="Roboto"/>
          <w:sz w:val="24"/>
          <w:szCs w:val="24"/>
        </w:rPr>
        <w:t>КрасГАУ</w:t>
      </w:r>
      <w:proofErr w:type="spellEnd"/>
      <w:r w:rsidRPr="00F85AC8">
        <w:rPr>
          <w:rFonts w:ascii="Roboto" w:hAnsi="Roboto"/>
          <w:sz w:val="24"/>
          <w:szCs w:val="24"/>
        </w:rPr>
        <w:t>, доцент кафедры всеобщей истории СФУ (ауд. 38).</w:t>
      </w:r>
    </w:p>
    <w:p w:rsidR="00F85AC8" w:rsidRP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  <w:r w:rsidRPr="00F85AC8">
        <w:rPr>
          <w:rFonts w:ascii="Roboto" w:hAnsi="Roboto"/>
          <w:sz w:val="24"/>
          <w:szCs w:val="24"/>
        </w:rPr>
        <w:t>14 ноября в 18:00 – Встреча в лингвострановедческом клубе «Эйкумена». Вьетнам глазами туриста: впечатлениями о поездке во Вьетнам (ауд. 3-13).</w:t>
      </w:r>
    </w:p>
    <w:p w:rsidR="00F85AC8" w:rsidRP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  <w:r w:rsidRPr="00F85AC8">
        <w:rPr>
          <w:rFonts w:ascii="Roboto" w:hAnsi="Roboto"/>
          <w:sz w:val="24"/>
          <w:szCs w:val="24"/>
        </w:rPr>
        <w:t>17 ноября в 11:00 – Лекция «Вьетнамская война в объективе массовой культуры». Лектор: А.</w:t>
      </w:r>
      <w:r>
        <w:rPr>
          <w:rFonts w:ascii="Roboto" w:hAnsi="Roboto"/>
          <w:sz w:val="24"/>
          <w:szCs w:val="24"/>
        </w:rPr>
        <w:t xml:space="preserve"> </w:t>
      </w:r>
      <w:r w:rsidRPr="00F85AC8">
        <w:rPr>
          <w:rFonts w:ascii="Roboto" w:hAnsi="Roboto"/>
          <w:sz w:val="24"/>
          <w:szCs w:val="24"/>
        </w:rPr>
        <w:t xml:space="preserve">А. </w:t>
      </w:r>
      <w:proofErr w:type="spellStart"/>
      <w:r w:rsidRPr="00F85AC8">
        <w:rPr>
          <w:rFonts w:ascii="Roboto" w:hAnsi="Roboto"/>
          <w:sz w:val="24"/>
          <w:szCs w:val="24"/>
        </w:rPr>
        <w:t>Ипеева</w:t>
      </w:r>
      <w:proofErr w:type="spellEnd"/>
      <w:r w:rsidRPr="00F85AC8">
        <w:rPr>
          <w:rFonts w:ascii="Roboto" w:hAnsi="Roboto"/>
          <w:sz w:val="24"/>
          <w:szCs w:val="24"/>
        </w:rPr>
        <w:t>, старший преподаватель кафедры всеобщей истории СФУ</w:t>
      </w:r>
      <w:r>
        <w:rPr>
          <w:rFonts w:ascii="Roboto" w:hAnsi="Roboto"/>
          <w:sz w:val="24"/>
          <w:szCs w:val="24"/>
        </w:rPr>
        <w:t xml:space="preserve"> </w:t>
      </w:r>
      <w:r w:rsidRPr="00F85AC8">
        <w:rPr>
          <w:rFonts w:ascii="Roboto" w:hAnsi="Roboto"/>
          <w:sz w:val="24"/>
          <w:szCs w:val="24"/>
        </w:rPr>
        <w:t>(ауд. 2-12).</w:t>
      </w:r>
    </w:p>
    <w:p w:rsidR="00F85AC8" w:rsidRP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  <w:r w:rsidRPr="00F85AC8">
        <w:rPr>
          <w:rFonts w:ascii="Roboto" w:hAnsi="Roboto"/>
          <w:sz w:val="24"/>
          <w:szCs w:val="24"/>
        </w:rPr>
        <w:t xml:space="preserve">17 ноября в 13:00 – Кинопоказ «Охотник на оленей» (США, 1978). История о трех американцах русского происхождения — их жизни до, во </w:t>
      </w:r>
      <w:r>
        <w:rPr>
          <w:rFonts w:ascii="Roboto" w:hAnsi="Roboto"/>
          <w:sz w:val="24"/>
          <w:szCs w:val="24"/>
        </w:rPr>
        <w:t>время и после войны во Вьетнаме (а</w:t>
      </w:r>
      <w:r w:rsidRPr="00F85AC8">
        <w:rPr>
          <w:rFonts w:ascii="Roboto" w:hAnsi="Roboto"/>
          <w:sz w:val="24"/>
          <w:szCs w:val="24"/>
        </w:rPr>
        <w:t>уд. 2-12).</w:t>
      </w:r>
    </w:p>
    <w:p w:rsidR="00F85AC8" w:rsidRP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  <w:r w:rsidRPr="00F85AC8">
        <w:rPr>
          <w:rFonts w:ascii="Roboto" w:hAnsi="Roboto"/>
          <w:sz w:val="24"/>
          <w:szCs w:val="24"/>
        </w:rPr>
        <w:t>17 ноября в 15.00 – «Вьетнамские литературные чтения». Ч</w:t>
      </w:r>
      <w:r>
        <w:rPr>
          <w:rFonts w:ascii="Roboto" w:hAnsi="Roboto"/>
          <w:sz w:val="24"/>
          <w:szCs w:val="24"/>
        </w:rPr>
        <w:t>тение</w:t>
      </w:r>
      <w:r w:rsidRPr="00F85AC8">
        <w:rPr>
          <w:rFonts w:ascii="Roboto" w:hAnsi="Roboto"/>
          <w:sz w:val="24"/>
          <w:szCs w:val="24"/>
        </w:rPr>
        <w:t xml:space="preserve"> вслух пр</w:t>
      </w:r>
      <w:r>
        <w:rPr>
          <w:rFonts w:ascii="Roboto" w:hAnsi="Roboto"/>
          <w:sz w:val="24"/>
          <w:szCs w:val="24"/>
        </w:rPr>
        <w:t>оизведений</w:t>
      </w:r>
      <w:r w:rsidRPr="00F85AC8">
        <w:rPr>
          <w:rFonts w:ascii="Roboto" w:hAnsi="Roboto"/>
          <w:sz w:val="24"/>
          <w:szCs w:val="24"/>
        </w:rPr>
        <w:t xml:space="preserve"> вьетнамских писателей (ауд. 2-12).</w:t>
      </w:r>
    </w:p>
    <w:p w:rsid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</w:rPr>
      </w:pPr>
      <w:r w:rsidRPr="00F85AC8">
        <w:rPr>
          <w:rFonts w:ascii="Roboto" w:hAnsi="Roboto"/>
          <w:sz w:val="24"/>
          <w:szCs w:val="24"/>
        </w:rPr>
        <w:t>Вход свободный.</w:t>
      </w:r>
    </w:p>
    <w:p w:rsidR="00F85AC8" w:rsidRDefault="00F85AC8" w:rsidP="00F85AC8">
      <w:pPr>
        <w:spacing w:after="0"/>
        <w:ind w:firstLine="709"/>
        <w:jc w:val="both"/>
        <w:rPr>
          <w:rFonts w:ascii="Roboto" w:hAnsi="Roboto"/>
          <w:sz w:val="24"/>
          <w:szCs w:val="24"/>
          <w:lang w:val="en-US"/>
        </w:rPr>
      </w:pPr>
    </w:p>
    <w:p w:rsidR="00F85AC8" w:rsidRPr="00F85AC8" w:rsidRDefault="00F85AC8" w:rsidP="00F85AC8">
      <w:pPr>
        <w:spacing w:after="0"/>
        <w:ind w:firstLine="709"/>
        <w:jc w:val="both"/>
        <w:rPr>
          <w:rFonts w:ascii="Roboto" w:hAnsi="Roboto"/>
          <w:sz w:val="20"/>
          <w:szCs w:val="20"/>
        </w:rPr>
      </w:pPr>
      <w:r w:rsidRPr="00F85AC8">
        <w:rPr>
          <w:rFonts w:ascii="Roboto" w:hAnsi="Roboto"/>
          <w:sz w:val="20"/>
          <w:szCs w:val="20"/>
        </w:rPr>
        <w:t>Дополнительная информация: 211-29-49 (отдел библиотечных коммуникаций ГУНБ Красноярского края)</w:t>
      </w:r>
    </w:p>
    <w:sectPr w:rsidR="00F85AC8" w:rsidRPr="00F85AC8" w:rsidSect="00F85AC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8"/>
    <w:rsid w:val="00560278"/>
    <w:rsid w:val="00F85AC8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F8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F8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0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MARKET-1, market1</dc:creator>
  <cp:lastModifiedBy>MARKET-1, market1</cp:lastModifiedBy>
  <cp:revision>1</cp:revision>
  <dcterms:created xsi:type="dcterms:W3CDTF">2019-11-08T07:23:00Z</dcterms:created>
  <dcterms:modified xsi:type="dcterms:W3CDTF">2019-11-08T07:34:00Z</dcterms:modified>
</cp:coreProperties>
</file>